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ED91" w14:textId="77777777" w:rsidR="009F2D0C" w:rsidRPr="001975C3" w:rsidRDefault="009F2D0C" w:rsidP="009F2D0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7203C7E3" w14:textId="77777777" w:rsidR="009F2D0C" w:rsidRPr="001975C3" w:rsidRDefault="009F2D0C" w:rsidP="009F2D0C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1618452E" w14:textId="77777777" w:rsidR="009F2D0C" w:rsidRPr="001975C3" w:rsidRDefault="009F2D0C" w:rsidP="009F2D0C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70176A7A" w14:textId="77777777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A47BDA">
        <w:rPr>
          <w:b/>
          <w:bCs w:val="0"/>
        </w:rPr>
        <w:t>SOGGETTO RICHIEDENTE: ………….………….</w:t>
      </w:r>
    </w:p>
    <w:p w14:paraId="4D5CD0D1" w14:textId="185C4FE5" w:rsidR="009F2D0C" w:rsidRPr="00A47BDA" w:rsidRDefault="009F2D0C" w:rsidP="009F2D0C">
      <w:pPr>
        <w:pStyle w:val="Titolo1"/>
        <w:spacing w:before="120" w:after="120"/>
        <w:rPr>
          <w:b/>
          <w:bCs w:val="0"/>
        </w:rPr>
      </w:pPr>
      <w:r w:rsidRPr="009F2D0C">
        <w:rPr>
          <w:b/>
          <w:bCs w:val="0"/>
        </w:rPr>
        <w:t>CUP /CIG</w:t>
      </w:r>
      <w:r w:rsidRPr="00A47BDA">
        <w:rPr>
          <w:b/>
          <w:bCs w:val="0"/>
        </w:rPr>
        <w:t>: ………….………….</w:t>
      </w:r>
    </w:p>
    <w:p w14:paraId="756B4505" w14:textId="335BBFBC" w:rsidR="004B4579" w:rsidRPr="009F2D0C" w:rsidRDefault="009F2D0C" w:rsidP="009F2D0C">
      <w:pPr>
        <w:pStyle w:val="Titolo2"/>
        <w:spacing w:before="120"/>
        <w:ind w:hanging="1134"/>
        <w:jc w:val="center"/>
        <w:rPr>
          <w:b/>
          <w:bCs w:val="0"/>
          <w:i w:val="0"/>
        </w:rPr>
      </w:pPr>
      <w:r w:rsidRPr="009F2D0C">
        <w:rPr>
          <w:b/>
          <w:bCs w:val="0"/>
          <w:i w:val="0"/>
        </w:rPr>
        <w:t>DICHIARAZIONE SULLA TRACCIABILITÀ DEI FLUSSI FINANZIARI - LEGGE 136/2010.</w:t>
      </w:r>
    </w:p>
    <w:p w14:paraId="54C28080" w14:textId="77777777" w:rsidR="00C40112" w:rsidRPr="006F2461" w:rsidRDefault="00C40112" w:rsidP="00C40112">
      <w:r w:rsidRPr="006F2461"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7061AC32" w14:textId="77777777" w:rsidR="009F2D0C" w:rsidRPr="008B7EA0" w:rsidRDefault="009F2D0C" w:rsidP="009F2D0C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6E17FABD" w14:textId="77777777" w:rsidR="009F2D0C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28FB192D" w14:textId="77777777" w:rsidR="009F2D0C" w:rsidRPr="008B7EA0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4019835" w14:textId="77777777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52E1B">
        <w:rPr>
          <w:rFonts w:ascii="Century Gothic" w:hAnsi="Century Gothic" w:cs="Arial"/>
          <w:sz w:val="20"/>
          <w:szCs w:val="20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C390053" w14:textId="3517AC92" w:rsidR="009F2D0C" w:rsidRPr="00952E1B" w:rsidRDefault="009F2D0C" w:rsidP="009F2D0C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mandatario/mandante della costituenda/costituita Associazione Temporanea di Scopo </w:t>
      </w:r>
      <w:r w:rsidRPr="00952E1B">
        <w:rPr>
          <w:rFonts w:ascii="Century Gothic" w:hAnsi="Century Gothic" w:cs="Arial"/>
          <w:sz w:val="20"/>
          <w:szCs w:val="20"/>
        </w:rPr>
        <w:t>(cancellare la dicitura non di interesse)</w:t>
      </w:r>
    </w:p>
    <w:p w14:paraId="7901670B" w14:textId="77777777" w:rsidR="00EA55D5" w:rsidRDefault="00EA55D5" w:rsidP="009F2D0C">
      <w:pPr>
        <w:pStyle w:val="Paragrafoelenco1"/>
        <w:spacing w:before="240" w:after="240" w:line="276" w:lineRule="auto"/>
        <w:ind w:left="0"/>
        <w:contextualSpacing w:val="0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2720CFC4" w14:textId="77777777" w:rsidR="009F2D0C" w:rsidRPr="00067073" w:rsidRDefault="009F2D0C" w:rsidP="009F2D0C">
      <w:pPr>
        <w:numPr>
          <w:ilvl w:val="0"/>
          <w:numId w:val="6"/>
        </w:numPr>
        <w:spacing w:line="240" w:lineRule="auto"/>
        <w:ind w:left="284" w:hanging="284"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30CF4F92" w14:textId="77777777" w:rsidR="009F2D0C" w:rsidRPr="00067073" w:rsidRDefault="009F2D0C" w:rsidP="009F2D0C">
      <w:pPr>
        <w:numPr>
          <w:ilvl w:val="0"/>
          <w:numId w:val="6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067073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16E8D3D2" w14:textId="14364AC6" w:rsidR="00C57C66" w:rsidRPr="009F2D0C" w:rsidRDefault="00C57C66" w:rsidP="009F2D0C">
      <w:pPr>
        <w:pStyle w:val="Paragrafoelenco1"/>
        <w:spacing w:before="240" w:after="240" w:line="276" w:lineRule="auto"/>
        <w:ind w:left="0"/>
        <w:rPr>
          <w:rFonts w:ascii="Century Gothic" w:hAnsi="Century Gothic" w:cs="Arial"/>
          <w:sz w:val="20"/>
          <w:szCs w:val="20"/>
        </w:rPr>
      </w:pPr>
      <w:r w:rsidRPr="009F2D0C">
        <w:rPr>
          <w:rFonts w:ascii="Century Gothic" w:hAnsi="Century Gothic" w:cs="Arial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 w:rsidRPr="009F2D0C">
        <w:rPr>
          <w:rFonts w:ascii="Century Gothic" w:hAnsi="Century Gothic" w:cs="Arial"/>
          <w:sz w:val="20"/>
          <w:szCs w:val="20"/>
        </w:rPr>
        <w:t>nell’ambito dell’intervento agevolato</w:t>
      </w:r>
      <w:r w:rsidR="0008377B" w:rsidRPr="009F2D0C">
        <w:rPr>
          <w:rFonts w:ascii="Century Gothic" w:hAnsi="Century Gothic" w:cs="Arial"/>
          <w:sz w:val="20"/>
          <w:szCs w:val="20"/>
        </w:rPr>
        <w:t>,</w:t>
      </w:r>
    </w:p>
    <w:p w14:paraId="56B674AB" w14:textId="034A7CFD" w:rsidR="004B4579" w:rsidRDefault="004B4579" w:rsidP="00EF73A0">
      <w:pPr>
        <w:pStyle w:val="Titolo4"/>
      </w:pPr>
      <w:r w:rsidRPr="006F2461">
        <w:t>DICHIARA</w:t>
      </w:r>
    </w:p>
    <w:p w14:paraId="79600E47" w14:textId="77777777" w:rsidR="007A1921" w:rsidRDefault="00EF73A0" w:rsidP="007A1921">
      <w:pPr>
        <w:pStyle w:val="Paragrafoelenco"/>
        <w:numPr>
          <w:ilvl w:val="0"/>
          <w:numId w:val="28"/>
        </w:numPr>
        <w:tabs>
          <w:tab w:val="clear" w:pos="567"/>
          <w:tab w:val="center" w:pos="709"/>
        </w:tabs>
        <w:ind w:hanging="436"/>
      </w:pPr>
      <w:r>
        <w:t>che il progetto definitivo, a seguito della conclusione dei procedimenti amministrativi (autorizzazioni, pareri, nulla osta, provvedimento di conclusione della procedura ambientale se del caso) necessari alla realizzazione dell’investimento</w:t>
      </w:r>
      <w:r w:rsidR="007A1921">
        <w:t>:</w:t>
      </w:r>
    </w:p>
    <w:p w14:paraId="69F33079" w14:textId="6BB57701" w:rsidR="00EF73A0" w:rsidRDefault="00EF73A0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ha subito modifiche sostanziali;</w:t>
      </w:r>
    </w:p>
    <w:p w14:paraId="122A4EA0" w14:textId="36601297" w:rsidR="007A1921" w:rsidRDefault="007A1921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ha subito modifiche non sostanziali</w:t>
      </w:r>
      <w:r w:rsidR="00665CF3">
        <w:t>;</w:t>
      </w:r>
    </w:p>
    <w:p w14:paraId="6307D8B1" w14:textId="4D91B997" w:rsidR="00EF73A0" w:rsidRDefault="00EF73A0" w:rsidP="00EF73A0">
      <w:pPr>
        <w:pStyle w:val="Paragrafoelenco"/>
        <w:numPr>
          <w:ilvl w:val="0"/>
          <w:numId w:val="26"/>
        </w:numPr>
        <w:tabs>
          <w:tab w:val="clear" w:pos="567"/>
          <w:tab w:val="center" w:pos="709"/>
        </w:tabs>
        <w:ind w:hanging="578"/>
      </w:pPr>
      <w:r>
        <w:t>che non sono intervenute modifiche del progetto definitivo;</w:t>
      </w:r>
    </w:p>
    <w:p w14:paraId="5BA997ED" w14:textId="16B3EDF7" w:rsidR="00EF73A0" w:rsidRPr="00EF73A0" w:rsidRDefault="00EF73A0" w:rsidP="00EF73A0">
      <w:pPr>
        <w:pStyle w:val="Paragrafoelenco"/>
        <w:numPr>
          <w:ilvl w:val="0"/>
          <w:numId w:val="28"/>
        </w:numPr>
        <w:tabs>
          <w:tab w:val="clear" w:pos="567"/>
          <w:tab w:val="center" w:pos="709"/>
        </w:tabs>
        <w:ind w:hanging="436"/>
      </w:pPr>
      <w:r>
        <w:lastRenderedPageBreak/>
        <w:t>che la copia del progetto allegato alla domanda coincide con quella presentata alle amministrazioni competenti deputate al rilascio dei titoli abilitativi e con l’oggetto del titolo abilitativo.</w:t>
      </w:r>
    </w:p>
    <w:p w14:paraId="656AF574" w14:textId="77777777" w:rsidR="009F2D0C" w:rsidRPr="00E86EF4" w:rsidRDefault="009F2D0C" w:rsidP="009F2D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86EF4">
        <w:rPr>
          <w:rFonts w:eastAsia="Calibri" w:cs="Times New Roman"/>
          <w:b/>
        </w:rPr>
        <w:t>CONSENSO AL TRATTAMENTO DEI DATI PERSONALI</w:t>
      </w:r>
    </w:p>
    <w:p w14:paraId="53574A17" w14:textId="77777777" w:rsidR="009F2D0C" w:rsidRPr="00E86EF4" w:rsidRDefault="009F2D0C" w:rsidP="009F2D0C">
      <w:pPr>
        <w:spacing w:line="240" w:lineRule="auto"/>
        <w:rPr>
          <w:rFonts w:eastAsia="TimesNewRomanPSMT" w:cs="Times New Roman"/>
        </w:rPr>
      </w:pPr>
      <w:r w:rsidRPr="00E86EF4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C24439" w14:textId="77777777" w:rsidR="009F2D0C" w:rsidRPr="00E86EF4" w:rsidRDefault="009F2D0C" w:rsidP="009F2D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86EF4">
        <w:rPr>
          <w:rFonts w:eastAsia="Times New Roman" w:cs="Times New Roman"/>
          <w:spacing w:val="-3"/>
          <w:szCs w:val="24"/>
          <w:lang w:eastAsia="it-IT"/>
        </w:rPr>
        <w:t>L</w:t>
      </w:r>
      <w:r w:rsidRPr="00E86EF4">
        <w:rPr>
          <w:rFonts w:eastAsia="Times New Roman" w:cs="Times New Roman"/>
          <w:szCs w:val="24"/>
          <w:lang w:eastAsia="it-IT"/>
        </w:rPr>
        <w:t>u</w:t>
      </w:r>
      <w:r w:rsidRPr="00E86EF4">
        <w:rPr>
          <w:rFonts w:eastAsia="Times New Roman" w:cs="Times New Roman"/>
          <w:spacing w:val="2"/>
          <w:szCs w:val="24"/>
          <w:lang w:eastAsia="it-IT"/>
        </w:rPr>
        <w:t>o</w:t>
      </w:r>
      <w:r w:rsidRPr="00E86EF4">
        <w:rPr>
          <w:rFonts w:eastAsia="Times New Roman" w:cs="Times New Roman"/>
          <w:spacing w:val="-2"/>
          <w:szCs w:val="24"/>
          <w:lang w:eastAsia="it-IT"/>
        </w:rPr>
        <w:t>g</w:t>
      </w:r>
      <w:r w:rsidRPr="00E86EF4">
        <w:rPr>
          <w:rFonts w:eastAsia="Times New Roman" w:cs="Times New Roman"/>
          <w:szCs w:val="24"/>
          <w:lang w:eastAsia="it-IT"/>
        </w:rPr>
        <w:t>o e</w:t>
      </w:r>
      <w:r w:rsidRPr="00E86EF4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86EF4">
        <w:rPr>
          <w:rFonts w:eastAsia="Times New Roman" w:cs="Times New Roman"/>
          <w:szCs w:val="24"/>
          <w:lang w:eastAsia="it-IT"/>
        </w:rPr>
        <w:t>d</w:t>
      </w:r>
      <w:r w:rsidRPr="00E86EF4">
        <w:rPr>
          <w:rFonts w:eastAsia="Times New Roman" w:cs="Times New Roman"/>
          <w:spacing w:val="-1"/>
          <w:szCs w:val="24"/>
          <w:lang w:eastAsia="it-IT"/>
        </w:rPr>
        <w:t>a</w:t>
      </w:r>
      <w:r w:rsidRPr="00E86EF4">
        <w:rPr>
          <w:rFonts w:eastAsia="Times New Roman" w:cs="Times New Roman"/>
          <w:szCs w:val="24"/>
          <w:lang w:eastAsia="it-IT"/>
        </w:rPr>
        <w:t>ta, ………</w:t>
      </w:r>
      <w:r w:rsidRPr="00E86EF4">
        <w:rPr>
          <w:rFonts w:eastAsia="Times New Roman" w:cs="Times New Roman"/>
          <w:spacing w:val="2"/>
          <w:szCs w:val="24"/>
          <w:lang w:eastAsia="it-IT"/>
        </w:rPr>
        <w:t>…</w:t>
      </w:r>
      <w:r w:rsidRPr="00E86EF4">
        <w:rPr>
          <w:rFonts w:eastAsia="Times New Roman" w:cs="Times New Roman"/>
          <w:szCs w:val="24"/>
          <w:lang w:eastAsia="it-IT"/>
        </w:rPr>
        <w:t>……….</w:t>
      </w:r>
    </w:p>
    <w:p w14:paraId="75C01FD0" w14:textId="77777777" w:rsidR="009F2D0C" w:rsidRPr="00E86EF4" w:rsidRDefault="009F2D0C" w:rsidP="009F2D0C">
      <w:pPr>
        <w:ind w:left="4820"/>
        <w:jc w:val="center"/>
        <w:rPr>
          <w:rFonts w:eastAsia="Times New Roman" w:cs="Times New Roman"/>
          <w:lang w:eastAsia="it-IT"/>
        </w:rPr>
      </w:pPr>
      <w:r w:rsidRPr="00E86EF4">
        <w:rPr>
          <w:rFonts w:eastAsia="Times New Roman" w:cs="Times New Roman"/>
          <w:lang w:eastAsia="it-IT"/>
        </w:rPr>
        <w:t>Timbro e firma</w:t>
      </w:r>
      <w:r w:rsidRPr="00E86EF4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D7ABC34" w14:textId="06A95D42" w:rsidR="00C57C66" w:rsidRDefault="009F2D0C" w:rsidP="009F2D0C">
      <w:pPr>
        <w:spacing w:before="600" w:after="120"/>
        <w:ind w:left="4820"/>
        <w:jc w:val="center"/>
        <w:rPr>
          <w:b/>
        </w:rPr>
      </w:pPr>
      <w:r w:rsidRPr="0006707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C57C66" w:rsidSect="00E93F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731A" w14:textId="77777777" w:rsidR="00D63234" w:rsidRDefault="00D63234" w:rsidP="00D45283">
      <w:pPr>
        <w:spacing w:line="240" w:lineRule="auto"/>
      </w:pPr>
      <w:r>
        <w:separator/>
      </w:r>
    </w:p>
  </w:endnote>
  <w:endnote w:type="continuationSeparator" w:id="0">
    <w:p w14:paraId="05D9C41D" w14:textId="77777777" w:rsidR="00D63234" w:rsidRDefault="00D63234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BACB" w14:textId="77777777" w:rsidR="002F1D42" w:rsidRDefault="002F1D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460278D8" w14:textId="77777777" w:rsidR="005A75DB" w:rsidRPr="000A5C28" w:rsidRDefault="00AE620C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1A4155">
          <w:rPr>
            <w:noProof/>
            <w:szCs w:val="18"/>
          </w:rPr>
          <w:t>1</w:t>
        </w:r>
        <w:r w:rsidRPr="000A5C28">
          <w:rPr>
            <w:szCs w:val="18"/>
          </w:rPr>
          <w:fldChar w:fldCharType="end"/>
        </w:r>
      </w:p>
    </w:sdtContent>
  </w:sdt>
  <w:p w14:paraId="67E2C25E" w14:textId="77777777" w:rsidR="005A75DB" w:rsidRDefault="00F04A1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F8A" w14:textId="77777777" w:rsidR="002F1D42" w:rsidRDefault="002F1D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4222" w14:textId="77777777" w:rsidR="00D63234" w:rsidRDefault="00D63234" w:rsidP="00D45283">
      <w:pPr>
        <w:spacing w:line="240" w:lineRule="auto"/>
      </w:pPr>
      <w:r>
        <w:separator/>
      </w:r>
    </w:p>
  </w:footnote>
  <w:footnote w:type="continuationSeparator" w:id="0">
    <w:p w14:paraId="2250D6E1" w14:textId="77777777" w:rsidR="00D63234" w:rsidRDefault="00D63234" w:rsidP="00D45283">
      <w:pPr>
        <w:spacing w:line="240" w:lineRule="auto"/>
      </w:pPr>
      <w:r>
        <w:continuationSeparator/>
      </w:r>
    </w:p>
  </w:footnote>
  <w:footnote w:id="1">
    <w:p w14:paraId="70E94E43" w14:textId="77777777" w:rsidR="009F2D0C" w:rsidRDefault="009F2D0C" w:rsidP="009F2D0C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2220" w14:textId="77777777" w:rsidR="002F1D42" w:rsidRDefault="002F1D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B049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D62EC7B" wp14:editId="4716E727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527A3F5" w14:textId="77777777" w:rsidR="009F2D0C" w:rsidRDefault="009F2D0C" w:rsidP="009F2D0C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CC9B3C3" w14:textId="77777777" w:rsidR="009F2D0C" w:rsidRPr="0051070A" w:rsidRDefault="009F2D0C" w:rsidP="009F2D0C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1AB54EA7" w14:textId="77777777" w:rsidR="00E52F30" w:rsidRPr="00E52F30" w:rsidRDefault="00E52F30" w:rsidP="00E52F30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E52F30">
      <w:rPr>
        <w:rFonts w:ascii="Tw Cen MT" w:eastAsia="Calibri" w:hAnsi="Tw Cen MT"/>
      </w:rPr>
      <w:t>Misura 4 – Sottomisura 4.4 Tipologia di intervento 4.4.1 “Prevenzione dei danni da fauna”.</w:t>
    </w:r>
  </w:p>
  <w:p w14:paraId="35728135" w14:textId="6BC62408" w:rsidR="00E52F30" w:rsidRDefault="00E52F30" w:rsidP="00E52F30">
    <w:pPr>
      <w:pStyle w:val="Allegato"/>
      <w:spacing w:before="120" w:after="240"/>
      <w:contextualSpacing w:val="0"/>
    </w:pPr>
    <w:r>
      <w:t xml:space="preserve">Allegato n. </w:t>
    </w:r>
    <w:r w:rsidR="00F04A19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4C448" w14:textId="77777777" w:rsidR="002F1D42" w:rsidRDefault="002F1D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734221A"/>
    <w:multiLevelType w:val="hybridMultilevel"/>
    <w:tmpl w:val="07301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00F54"/>
    <w:multiLevelType w:val="hybridMultilevel"/>
    <w:tmpl w:val="8DFED3E0"/>
    <w:lvl w:ilvl="0" w:tplc="F55A0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8764E"/>
    <w:multiLevelType w:val="hybridMultilevel"/>
    <w:tmpl w:val="075257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7B4B"/>
    <w:multiLevelType w:val="hybridMultilevel"/>
    <w:tmpl w:val="7D3288E2"/>
    <w:lvl w:ilvl="0" w:tplc="0EA080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166432C"/>
    <w:multiLevelType w:val="hybridMultilevel"/>
    <w:tmpl w:val="1BB8DC06"/>
    <w:lvl w:ilvl="0" w:tplc="A8DC828E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804017">
    <w:abstractNumId w:val="27"/>
  </w:num>
  <w:num w:numId="2" w16cid:durableId="753816317">
    <w:abstractNumId w:val="12"/>
  </w:num>
  <w:num w:numId="3" w16cid:durableId="721639865">
    <w:abstractNumId w:val="11"/>
  </w:num>
  <w:num w:numId="4" w16cid:durableId="1816795545">
    <w:abstractNumId w:val="20"/>
  </w:num>
  <w:num w:numId="5" w16cid:durableId="1677802232">
    <w:abstractNumId w:val="22"/>
  </w:num>
  <w:num w:numId="6" w16cid:durableId="162820400">
    <w:abstractNumId w:val="26"/>
  </w:num>
  <w:num w:numId="7" w16cid:durableId="1088699226">
    <w:abstractNumId w:val="24"/>
  </w:num>
  <w:num w:numId="8" w16cid:durableId="722482706">
    <w:abstractNumId w:val="13"/>
  </w:num>
  <w:num w:numId="9" w16cid:durableId="565141709">
    <w:abstractNumId w:val="8"/>
  </w:num>
  <w:num w:numId="10" w16cid:durableId="1811560219">
    <w:abstractNumId w:val="3"/>
  </w:num>
  <w:num w:numId="11" w16cid:durableId="1368334103">
    <w:abstractNumId w:val="2"/>
  </w:num>
  <w:num w:numId="12" w16cid:durableId="2079588953">
    <w:abstractNumId w:val="1"/>
  </w:num>
  <w:num w:numId="13" w16cid:durableId="1167284736">
    <w:abstractNumId w:val="0"/>
  </w:num>
  <w:num w:numId="14" w16cid:durableId="1987661438">
    <w:abstractNumId w:val="9"/>
  </w:num>
  <w:num w:numId="15" w16cid:durableId="25372868">
    <w:abstractNumId w:val="7"/>
  </w:num>
  <w:num w:numId="16" w16cid:durableId="576015959">
    <w:abstractNumId w:val="6"/>
  </w:num>
  <w:num w:numId="17" w16cid:durableId="718630295">
    <w:abstractNumId w:val="5"/>
  </w:num>
  <w:num w:numId="18" w16cid:durableId="437526225">
    <w:abstractNumId w:val="4"/>
  </w:num>
  <w:num w:numId="19" w16cid:durableId="1620994327">
    <w:abstractNumId w:val="10"/>
  </w:num>
  <w:num w:numId="20" w16cid:durableId="1588230200">
    <w:abstractNumId w:val="19"/>
  </w:num>
  <w:num w:numId="21" w16cid:durableId="1485194959">
    <w:abstractNumId w:val="18"/>
  </w:num>
  <w:num w:numId="22" w16cid:durableId="766928736">
    <w:abstractNumId w:val="17"/>
  </w:num>
  <w:num w:numId="23" w16cid:durableId="280650424">
    <w:abstractNumId w:val="15"/>
  </w:num>
  <w:num w:numId="24" w16cid:durableId="724646786">
    <w:abstractNumId w:val="14"/>
  </w:num>
  <w:num w:numId="25" w16cid:durableId="1844203076">
    <w:abstractNumId w:val="25"/>
  </w:num>
  <w:num w:numId="26" w16cid:durableId="565803848">
    <w:abstractNumId w:val="23"/>
  </w:num>
  <w:num w:numId="27" w16cid:durableId="1642689827">
    <w:abstractNumId w:val="21"/>
  </w:num>
  <w:num w:numId="28" w16cid:durableId="1159421353">
    <w:abstractNumId w:val="16"/>
  </w:num>
  <w:num w:numId="29" w16cid:durableId="727070459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150C1"/>
    <w:rsid w:val="0012756E"/>
    <w:rsid w:val="001341C9"/>
    <w:rsid w:val="00136140"/>
    <w:rsid w:val="001A4155"/>
    <w:rsid w:val="001B58F3"/>
    <w:rsid w:val="00202806"/>
    <w:rsid w:val="00211FB2"/>
    <w:rsid w:val="002209C5"/>
    <w:rsid w:val="00251F1D"/>
    <w:rsid w:val="002918BF"/>
    <w:rsid w:val="002C6B67"/>
    <w:rsid w:val="002F1D42"/>
    <w:rsid w:val="002F6F21"/>
    <w:rsid w:val="00302ABA"/>
    <w:rsid w:val="00320427"/>
    <w:rsid w:val="00355A32"/>
    <w:rsid w:val="00360B73"/>
    <w:rsid w:val="00377943"/>
    <w:rsid w:val="00380B94"/>
    <w:rsid w:val="003D2078"/>
    <w:rsid w:val="00420F72"/>
    <w:rsid w:val="004915D4"/>
    <w:rsid w:val="004A26FB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65CF3"/>
    <w:rsid w:val="00694CF4"/>
    <w:rsid w:val="006967A5"/>
    <w:rsid w:val="00697753"/>
    <w:rsid w:val="006D6A98"/>
    <w:rsid w:val="006E1E9A"/>
    <w:rsid w:val="006F2461"/>
    <w:rsid w:val="00740552"/>
    <w:rsid w:val="007614E1"/>
    <w:rsid w:val="007A1921"/>
    <w:rsid w:val="007C5EFF"/>
    <w:rsid w:val="007F36B7"/>
    <w:rsid w:val="008060F0"/>
    <w:rsid w:val="00810BBF"/>
    <w:rsid w:val="0084362A"/>
    <w:rsid w:val="008C7EAC"/>
    <w:rsid w:val="008D56F3"/>
    <w:rsid w:val="0091393B"/>
    <w:rsid w:val="0097427E"/>
    <w:rsid w:val="009F2D0C"/>
    <w:rsid w:val="00A07BC9"/>
    <w:rsid w:val="00A31C42"/>
    <w:rsid w:val="00A31F51"/>
    <w:rsid w:val="00AA6A40"/>
    <w:rsid w:val="00AE620C"/>
    <w:rsid w:val="00B63C1B"/>
    <w:rsid w:val="00B6615C"/>
    <w:rsid w:val="00BA639E"/>
    <w:rsid w:val="00BE1580"/>
    <w:rsid w:val="00C055F8"/>
    <w:rsid w:val="00C22E8B"/>
    <w:rsid w:val="00C40112"/>
    <w:rsid w:val="00C47416"/>
    <w:rsid w:val="00C57C66"/>
    <w:rsid w:val="00CA552F"/>
    <w:rsid w:val="00CB4A29"/>
    <w:rsid w:val="00CC734F"/>
    <w:rsid w:val="00D45283"/>
    <w:rsid w:val="00D50CC8"/>
    <w:rsid w:val="00D63234"/>
    <w:rsid w:val="00E1109B"/>
    <w:rsid w:val="00E15BAA"/>
    <w:rsid w:val="00E52F30"/>
    <w:rsid w:val="00E90515"/>
    <w:rsid w:val="00E93F20"/>
    <w:rsid w:val="00E94833"/>
    <w:rsid w:val="00EA088F"/>
    <w:rsid w:val="00EA55D5"/>
    <w:rsid w:val="00ED290C"/>
    <w:rsid w:val="00EE244B"/>
    <w:rsid w:val="00EF73A0"/>
    <w:rsid w:val="00F04A19"/>
    <w:rsid w:val="00F06674"/>
    <w:rsid w:val="00F14702"/>
    <w:rsid w:val="00F67408"/>
    <w:rsid w:val="00F8766C"/>
    <w:rsid w:val="00FD5E18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65996"/>
  <w15:docId w15:val="{1E21D52B-80A1-4460-9379-95FB7D9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4A19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04A19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4A19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04A19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F04A19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F04A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F04A19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F04A19"/>
  </w:style>
  <w:style w:type="character" w:customStyle="1" w:styleId="Titolo2Carattere">
    <w:name w:val="Titolo 2 Carattere"/>
    <w:basedOn w:val="Carpredefinitoparagrafo"/>
    <w:link w:val="Titolo2"/>
    <w:uiPriority w:val="9"/>
    <w:rsid w:val="00F04A19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04A19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F04A19"/>
    <w:pPr>
      <w:numPr>
        <w:numId w:val="5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04A19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4A19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04A1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A19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F04A1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04A19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F04A19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04A19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04A19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04A19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F04A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Nessunaspaziatura">
    <w:name w:val="No Spacing"/>
    <w:uiPriority w:val="1"/>
    <w:qFormat/>
    <w:rsid w:val="00F04A19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04A19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04A19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04A1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4A19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F04A19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F04A19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4A19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F04A19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F04A19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04A1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04A19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04A19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04A19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F04A19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F04A19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04A19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F04A19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F04A19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F04A19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F04A19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F04A19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F04A19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F04A19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F04A1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F04A19"/>
    <w:rPr>
      <w:rFonts w:eastAsia="Times New Roman" w:cs="Times New Roman"/>
    </w:rPr>
  </w:style>
  <w:style w:type="paragraph" w:customStyle="1" w:styleId="Dichiarazione">
    <w:name w:val="Dichiarazione"/>
    <w:basedOn w:val="Normale"/>
    <w:rsid w:val="00F04A19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F04A19"/>
    <w:rPr>
      <w:rFonts w:eastAsia="TimesNewRomanPSMT"/>
    </w:rPr>
  </w:style>
  <w:style w:type="character" w:customStyle="1" w:styleId="Inserito">
    <w:name w:val="Inserito"/>
    <w:uiPriority w:val="1"/>
    <w:qFormat/>
    <w:rsid w:val="00F04A19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F04A19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29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9</cp:revision>
  <cp:lastPrinted>2022-10-17T13:57:00Z</cp:lastPrinted>
  <dcterms:created xsi:type="dcterms:W3CDTF">2022-10-17T12:35:00Z</dcterms:created>
  <dcterms:modified xsi:type="dcterms:W3CDTF">2022-11-04T13:23:00Z</dcterms:modified>
</cp:coreProperties>
</file>